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AC766" w14:textId="77777777" w:rsidR="001D0238" w:rsidRPr="00811DA2" w:rsidRDefault="00811DA2" w:rsidP="00811DA2">
      <w:pPr>
        <w:autoSpaceDE w:val="0"/>
        <w:autoSpaceDN w:val="0"/>
        <w:adjustRightInd w:val="0"/>
        <w:jc w:val="both"/>
        <w:rPr>
          <w:rFonts w:ascii="Times New Roman" w:hAnsi="Times New Roman"/>
          <w:i/>
          <w:kern w:val="0"/>
          <w:szCs w:val="24"/>
        </w:rPr>
      </w:pPr>
      <w:r w:rsidRPr="00811DA2">
        <w:rPr>
          <w:rFonts w:ascii="Times New Roman" w:hAnsi="Times New Roman" w:hint="eastAsia"/>
          <w:i/>
          <w:kern w:val="0"/>
          <w:szCs w:val="24"/>
        </w:rPr>
        <w:t>香港交易及結算所有限公司及香港聯合交易所有限公司對本公佈的內容概不負責，對其準確性或完整性亦不發表任何聲明，並明確表示，概不對因本公佈全部或任何部分內容而產生或因倚賴該等內容而引致的任何損失承擔任何責任。</w:t>
      </w:r>
    </w:p>
    <w:p w14:paraId="43C04A87" w14:textId="07D72AA1" w:rsidR="001D0238" w:rsidRDefault="001D0238" w:rsidP="001D0238">
      <w:pPr>
        <w:autoSpaceDE w:val="0"/>
        <w:autoSpaceDN w:val="0"/>
        <w:adjustRightInd w:val="0"/>
        <w:jc w:val="both"/>
        <w:rPr>
          <w:rFonts w:ascii="Times New Roman" w:hAnsi="Times New Roman"/>
          <w:b/>
          <w:kern w:val="0"/>
          <w:sz w:val="30"/>
          <w:szCs w:val="30"/>
        </w:rPr>
      </w:pPr>
    </w:p>
    <w:p w14:paraId="494E6545" w14:textId="5F8FE042" w:rsidR="00CA2F1A" w:rsidRDefault="00CA2F1A" w:rsidP="00CA2F1A">
      <w:pPr>
        <w:autoSpaceDE w:val="0"/>
        <w:autoSpaceDN w:val="0"/>
        <w:adjustRightInd w:val="0"/>
        <w:jc w:val="center"/>
        <w:rPr>
          <w:rFonts w:ascii="Times New Roman" w:hAnsi="Times New Roman"/>
          <w:b/>
          <w:sz w:val="30"/>
          <w:szCs w:val="30"/>
          <w:lang w:eastAsia="zh-HK"/>
        </w:rPr>
      </w:pPr>
      <w:r w:rsidRPr="007B570F">
        <w:rPr>
          <w:rFonts w:ascii="Times New Roman" w:hAnsi="Times New Roman"/>
          <w:i/>
          <w:noProof/>
          <w:kern w:val="0"/>
          <w:szCs w:val="24"/>
        </w:rPr>
        <w:drawing>
          <wp:inline distT="0" distB="0" distL="0" distR="0" wp14:anchorId="2D9B2CCD" wp14:editId="351292BC">
            <wp:extent cx="937260" cy="676371"/>
            <wp:effectExtent l="0" t="0" r="0" b="9525"/>
            <wp:docPr id="1645496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96319" name=""/>
                    <pic:cNvPicPr/>
                  </pic:nvPicPr>
                  <pic:blipFill>
                    <a:blip r:embed="rId8"/>
                    <a:stretch>
                      <a:fillRect/>
                    </a:stretch>
                  </pic:blipFill>
                  <pic:spPr>
                    <a:xfrm>
                      <a:off x="0" y="0"/>
                      <a:ext cx="945301" cy="682174"/>
                    </a:xfrm>
                    <a:prstGeom prst="rect">
                      <a:avLst/>
                    </a:prstGeom>
                  </pic:spPr>
                </pic:pic>
              </a:graphicData>
            </a:graphic>
          </wp:inline>
        </w:drawing>
      </w:r>
    </w:p>
    <w:p w14:paraId="64CE50C7" w14:textId="77777777" w:rsidR="00CA2F1A" w:rsidRDefault="00CA2F1A" w:rsidP="00CA2F1A">
      <w:pPr>
        <w:autoSpaceDE w:val="0"/>
        <w:autoSpaceDN w:val="0"/>
        <w:adjustRightInd w:val="0"/>
        <w:jc w:val="center"/>
        <w:rPr>
          <w:rFonts w:ascii="Times New Roman" w:hAnsi="Times New Roman"/>
          <w:b/>
          <w:sz w:val="30"/>
          <w:szCs w:val="30"/>
          <w:lang w:eastAsia="zh-HK"/>
        </w:rPr>
      </w:pPr>
    </w:p>
    <w:p w14:paraId="5CADF6ED" w14:textId="0307477E" w:rsidR="00CA2F1A" w:rsidRPr="004C17CB" w:rsidRDefault="00CA2F1A" w:rsidP="00CA2F1A">
      <w:pPr>
        <w:autoSpaceDE w:val="0"/>
        <w:autoSpaceDN w:val="0"/>
        <w:adjustRightInd w:val="0"/>
        <w:jc w:val="center"/>
        <w:rPr>
          <w:rFonts w:ascii="Times New Roman" w:hAnsi="Times New Roman"/>
          <w:b/>
          <w:sz w:val="30"/>
          <w:szCs w:val="30"/>
          <w:lang w:eastAsia="zh-HK"/>
        </w:rPr>
      </w:pPr>
      <w:r w:rsidRPr="004C17CB">
        <w:rPr>
          <w:rFonts w:ascii="Times New Roman" w:hAnsi="Times New Roman"/>
          <w:b/>
          <w:sz w:val="30"/>
          <w:szCs w:val="30"/>
          <w:lang w:eastAsia="zh-HK"/>
        </w:rPr>
        <w:t>MODERN INNOVATIVE DIGITAL TECHNOLOGY COMPANY LIMITED</w:t>
      </w:r>
    </w:p>
    <w:p w14:paraId="18E6DABC" w14:textId="77777777" w:rsidR="00CA2F1A" w:rsidRPr="0044427F" w:rsidRDefault="00CA2F1A" w:rsidP="00CA2F1A">
      <w:pPr>
        <w:autoSpaceDE w:val="0"/>
        <w:autoSpaceDN w:val="0"/>
        <w:adjustRightInd w:val="0"/>
        <w:jc w:val="center"/>
        <w:rPr>
          <w:rFonts w:ascii="PMingLiU" w:hAnsi="PMingLiU"/>
          <w:b/>
          <w:bCs/>
          <w:kern w:val="0"/>
          <w:sz w:val="35"/>
          <w:szCs w:val="35"/>
        </w:rPr>
      </w:pPr>
      <w:r w:rsidRPr="004C17CB">
        <w:rPr>
          <w:rFonts w:ascii="Times New Roman" w:hAnsi="Times New Roman" w:hint="eastAsia"/>
          <w:b/>
          <w:sz w:val="30"/>
          <w:szCs w:val="30"/>
          <w:lang w:eastAsia="zh-HK"/>
        </w:rPr>
        <w:t>新質數字科技有限公司</w:t>
      </w:r>
    </w:p>
    <w:p w14:paraId="6ABC3B73" w14:textId="1D60DAE8" w:rsidR="006B0744" w:rsidRDefault="005556DD" w:rsidP="006B0744">
      <w:pPr>
        <w:spacing w:line="300" w:lineRule="exact"/>
        <w:jc w:val="center"/>
        <w:rPr>
          <w:rFonts w:ascii="PMingLiU" w:hAnsi="PMingLiU"/>
          <w:i/>
          <w:sz w:val="22"/>
          <w:lang w:eastAsia="zh-HK"/>
        </w:rPr>
      </w:pPr>
      <w:r w:rsidRPr="00811DA2">
        <w:rPr>
          <w:rFonts w:ascii="PMingLiU" w:hAnsi="PMingLiU" w:hint="eastAsia"/>
          <w:i/>
          <w:sz w:val="22"/>
          <w:lang w:eastAsia="zh-HK"/>
        </w:rPr>
        <w:t xml:space="preserve"> </w:t>
      </w:r>
      <w:r w:rsidR="006B0744" w:rsidRPr="00811DA2">
        <w:rPr>
          <w:rFonts w:ascii="PMingLiU" w:hAnsi="PMingLiU" w:hint="eastAsia"/>
          <w:i/>
          <w:sz w:val="22"/>
          <w:lang w:eastAsia="zh-HK"/>
        </w:rPr>
        <w:t>(於百慕達註冊成立之有限公司)</w:t>
      </w:r>
    </w:p>
    <w:p w14:paraId="4B38137D" w14:textId="77777777" w:rsidR="00C77E57" w:rsidRPr="006164BB" w:rsidRDefault="00811DA2" w:rsidP="002066D5">
      <w:pPr>
        <w:autoSpaceDE w:val="0"/>
        <w:autoSpaceDN w:val="0"/>
        <w:adjustRightInd w:val="0"/>
        <w:jc w:val="center"/>
        <w:rPr>
          <w:rFonts w:ascii="Times New Roman" w:hAnsi="Times New Roman"/>
          <w:b/>
          <w:kern w:val="0"/>
          <w:sz w:val="22"/>
          <w:lang w:eastAsia="zh-HK"/>
        </w:rPr>
      </w:pPr>
      <w:r w:rsidRPr="006164BB">
        <w:rPr>
          <w:rFonts w:ascii="PMingLiU" w:hAnsi="PMingLiU" w:hint="eastAsia"/>
          <w:b/>
          <w:sz w:val="22"/>
          <w:lang w:eastAsia="zh-HK"/>
        </w:rPr>
        <w:t>(股份代號: 2322</w:t>
      </w:r>
      <w:r w:rsidR="00C77E57" w:rsidRPr="006164BB">
        <w:rPr>
          <w:rFonts w:ascii="Times New Roman" w:hAnsi="Times New Roman"/>
          <w:b/>
          <w:kern w:val="0"/>
          <w:sz w:val="22"/>
        </w:rPr>
        <w:t>)</w:t>
      </w:r>
    </w:p>
    <w:p w14:paraId="4150822B" w14:textId="77777777" w:rsidR="002F2180" w:rsidRPr="002F2180" w:rsidRDefault="002F2180" w:rsidP="00C77E57">
      <w:pPr>
        <w:autoSpaceDE w:val="0"/>
        <w:autoSpaceDN w:val="0"/>
        <w:adjustRightInd w:val="0"/>
        <w:jc w:val="center"/>
        <w:rPr>
          <w:rFonts w:ascii="Times New Roman" w:hAnsi="Times New Roman"/>
          <w:b/>
          <w:kern w:val="0"/>
          <w:sz w:val="20"/>
          <w:szCs w:val="20"/>
          <w:lang w:eastAsia="zh-HK"/>
        </w:rPr>
      </w:pPr>
    </w:p>
    <w:p w14:paraId="1DCC6652" w14:textId="57AC77C0" w:rsidR="00C339F0" w:rsidRPr="00355C70" w:rsidRDefault="004D40FC" w:rsidP="00F51E81">
      <w:pPr>
        <w:pStyle w:val="ListParagraph"/>
        <w:numPr>
          <w:ilvl w:val="0"/>
          <w:numId w:val="1"/>
        </w:numPr>
        <w:autoSpaceDE w:val="0"/>
        <w:autoSpaceDN w:val="0"/>
        <w:adjustRightInd w:val="0"/>
        <w:spacing w:line="280" w:lineRule="atLeast"/>
        <w:jc w:val="center"/>
        <w:rPr>
          <w:rFonts w:ascii="PMingLiU" w:cs="PMingLiU"/>
          <w:color w:val="000000"/>
          <w:kern w:val="0"/>
          <w:szCs w:val="24"/>
        </w:rPr>
      </w:pPr>
      <w:r w:rsidRPr="00B76FD4">
        <w:rPr>
          <w:rFonts w:ascii="PMingLiU" w:cs="PMingLiU" w:hint="eastAsia"/>
          <w:color w:val="000000"/>
          <w:kern w:val="0"/>
          <w:szCs w:val="24"/>
        </w:rPr>
        <w:t>董事</w:t>
      </w:r>
      <w:r w:rsidR="004E1E67" w:rsidRPr="004E1E67">
        <w:rPr>
          <w:rFonts w:ascii="PMingLiU" w:cs="PMingLiU"/>
          <w:color w:val="000000"/>
          <w:kern w:val="0"/>
          <w:szCs w:val="24"/>
        </w:rPr>
        <w:t>變更</w:t>
      </w:r>
      <w:r w:rsidRPr="00B76FD4">
        <w:rPr>
          <w:rFonts w:ascii="PMingLiU" w:cs="PMingLiU" w:hint="eastAsia"/>
          <w:color w:val="000000"/>
          <w:kern w:val="0"/>
          <w:szCs w:val="24"/>
        </w:rPr>
        <w:t>；</w:t>
      </w:r>
    </w:p>
    <w:p w14:paraId="2D194C59" w14:textId="77777777" w:rsidR="004E1E67" w:rsidRDefault="004E1E67" w:rsidP="004E1E67">
      <w:pPr>
        <w:pStyle w:val="ListParagraph"/>
        <w:autoSpaceDE w:val="0"/>
        <w:autoSpaceDN w:val="0"/>
        <w:adjustRightInd w:val="0"/>
        <w:spacing w:line="280" w:lineRule="atLeast"/>
        <w:ind w:left="1080"/>
        <w:jc w:val="center"/>
        <w:rPr>
          <w:rFonts w:ascii="PMingLiU" w:cs="PMingLiU"/>
          <w:color w:val="000000"/>
          <w:kern w:val="0"/>
          <w:szCs w:val="24"/>
        </w:rPr>
      </w:pPr>
      <w:r>
        <w:rPr>
          <w:rFonts w:ascii="PMingLiU" w:cs="PMingLiU" w:hint="eastAsia"/>
          <w:color w:val="000000"/>
          <w:kern w:val="0"/>
          <w:szCs w:val="24"/>
        </w:rPr>
        <w:t>及</w:t>
      </w:r>
    </w:p>
    <w:p w14:paraId="3CF86112" w14:textId="48E6FA10" w:rsidR="004E1E67" w:rsidRPr="00355C70" w:rsidRDefault="004E1E67" w:rsidP="00F51E81">
      <w:pPr>
        <w:pStyle w:val="ListParagraph"/>
        <w:numPr>
          <w:ilvl w:val="0"/>
          <w:numId w:val="1"/>
        </w:numPr>
        <w:autoSpaceDE w:val="0"/>
        <w:autoSpaceDN w:val="0"/>
        <w:adjustRightInd w:val="0"/>
        <w:spacing w:line="280" w:lineRule="atLeast"/>
        <w:jc w:val="center"/>
        <w:rPr>
          <w:rFonts w:ascii="PMingLiU" w:cs="PMingLiU"/>
          <w:color w:val="000000"/>
          <w:kern w:val="0"/>
          <w:szCs w:val="24"/>
        </w:rPr>
      </w:pPr>
      <w:r w:rsidRPr="004E1E67">
        <w:rPr>
          <w:rFonts w:ascii="PMingLiU" w:cs="PMingLiU"/>
          <w:color w:val="000000"/>
          <w:kern w:val="0"/>
          <w:szCs w:val="24"/>
        </w:rPr>
        <w:t>董事委員會組成變更</w:t>
      </w:r>
    </w:p>
    <w:p w14:paraId="305DEB5A" w14:textId="77777777" w:rsidR="006A2DAA" w:rsidRDefault="006A2DAA" w:rsidP="00F51E81">
      <w:pPr>
        <w:autoSpaceDE w:val="0"/>
        <w:autoSpaceDN w:val="0"/>
        <w:adjustRightInd w:val="0"/>
        <w:spacing w:line="280" w:lineRule="atLeast"/>
        <w:jc w:val="both"/>
        <w:rPr>
          <w:rFonts w:ascii="PMingLiU" w:cs="PMingLiU"/>
          <w:bCs/>
          <w:color w:val="000000"/>
          <w:kern w:val="0"/>
          <w:szCs w:val="24"/>
        </w:rPr>
      </w:pPr>
    </w:p>
    <w:p w14:paraId="053C087D" w14:textId="60122C88" w:rsidR="00887DD6" w:rsidRPr="00887DD6" w:rsidRDefault="00B51C1D" w:rsidP="00F51E81">
      <w:pPr>
        <w:autoSpaceDE w:val="0"/>
        <w:autoSpaceDN w:val="0"/>
        <w:adjustRightInd w:val="0"/>
        <w:spacing w:line="280" w:lineRule="atLeast"/>
        <w:jc w:val="both"/>
        <w:rPr>
          <w:rFonts w:ascii="PMingLiU" w:cs="PMingLiU"/>
          <w:color w:val="000000"/>
          <w:kern w:val="0"/>
          <w:szCs w:val="24"/>
        </w:rPr>
      </w:pPr>
      <w:r w:rsidRPr="00B51C1D">
        <w:rPr>
          <w:rFonts w:ascii="PMingLiU" w:cs="PMingLiU" w:hint="eastAsia"/>
          <w:color w:val="000000"/>
          <w:kern w:val="0"/>
          <w:szCs w:val="24"/>
        </w:rPr>
        <w:t>新質數字科技有限公司</w:t>
      </w:r>
      <w:r w:rsidR="00F053B2">
        <w:rPr>
          <w:rFonts w:ascii="PMingLiU" w:cs="PMingLiU" w:hint="eastAsia"/>
          <w:color w:val="000000"/>
          <w:kern w:val="0"/>
          <w:szCs w:val="24"/>
        </w:rPr>
        <w:t>（「</w:t>
      </w:r>
      <w:r w:rsidR="00F053B2" w:rsidRPr="005D0AF5">
        <w:rPr>
          <w:rFonts w:ascii="PMingLiU" w:cs="PMingLiU" w:hint="eastAsia"/>
          <w:b/>
          <w:color w:val="000000"/>
          <w:kern w:val="0"/>
          <w:szCs w:val="24"/>
        </w:rPr>
        <w:t>本公司</w:t>
      </w:r>
      <w:r w:rsidR="00F053B2">
        <w:rPr>
          <w:rFonts w:ascii="PMingLiU" w:cs="PMingLiU" w:hint="eastAsia"/>
          <w:color w:val="000000"/>
          <w:kern w:val="0"/>
          <w:szCs w:val="24"/>
        </w:rPr>
        <w:t>」）董事</w:t>
      </w:r>
      <w:r w:rsidR="00277105">
        <w:rPr>
          <w:rFonts w:ascii="PMingLiU" w:cs="PMingLiU" w:hint="eastAsia"/>
          <w:color w:val="000000"/>
          <w:kern w:val="0"/>
          <w:szCs w:val="24"/>
        </w:rPr>
        <w:t>（「</w:t>
      </w:r>
      <w:r w:rsidR="00277105" w:rsidRPr="005D0AF5">
        <w:rPr>
          <w:rFonts w:ascii="PMingLiU" w:cs="PMingLiU" w:hint="eastAsia"/>
          <w:b/>
          <w:color w:val="000000"/>
          <w:kern w:val="0"/>
          <w:szCs w:val="24"/>
        </w:rPr>
        <w:t>董事</w:t>
      </w:r>
      <w:r w:rsidR="00277105">
        <w:rPr>
          <w:rFonts w:ascii="PMingLiU" w:cs="PMingLiU" w:hint="eastAsia"/>
          <w:color w:val="000000"/>
          <w:kern w:val="0"/>
          <w:szCs w:val="24"/>
        </w:rPr>
        <w:t>」）</w:t>
      </w:r>
      <w:r w:rsidR="00F053B2">
        <w:rPr>
          <w:rFonts w:ascii="PMingLiU" w:cs="PMingLiU" w:hint="eastAsia"/>
          <w:color w:val="000000"/>
          <w:kern w:val="0"/>
          <w:szCs w:val="24"/>
        </w:rPr>
        <w:t>會（「</w:t>
      </w:r>
      <w:r w:rsidR="00F053B2" w:rsidRPr="005D0AF5">
        <w:rPr>
          <w:rFonts w:ascii="PMingLiU" w:cs="PMingLiU" w:hint="eastAsia"/>
          <w:b/>
          <w:color w:val="000000"/>
          <w:kern w:val="0"/>
          <w:szCs w:val="24"/>
        </w:rPr>
        <w:t>董事會</w:t>
      </w:r>
      <w:r w:rsidR="00F053B2">
        <w:rPr>
          <w:rFonts w:ascii="PMingLiU" w:cs="PMingLiU" w:hint="eastAsia"/>
          <w:color w:val="000000"/>
          <w:kern w:val="0"/>
          <w:szCs w:val="24"/>
        </w:rPr>
        <w:t>」）謹此宣佈</w:t>
      </w:r>
      <w:r w:rsidR="00A221A4" w:rsidRPr="004D40FC">
        <w:rPr>
          <w:rFonts w:ascii="PMingLiU" w:cs="PMingLiU" w:hint="eastAsia"/>
          <w:color w:val="000000"/>
          <w:kern w:val="0"/>
          <w:szCs w:val="24"/>
        </w:rPr>
        <w:t>，</w:t>
      </w:r>
      <w:r w:rsidR="009D289E" w:rsidRPr="009D289E">
        <w:rPr>
          <w:rFonts w:ascii="PMingLiU" w:cs="PMingLiU"/>
          <w:color w:val="000000"/>
          <w:kern w:val="0"/>
          <w:szCs w:val="24"/>
        </w:rPr>
        <w:t>劉海杰先生</w:t>
      </w:r>
      <w:r w:rsidR="009D289E" w:rsidRPr="004D40FC">
        <w:rPr>
          <w:rFonts w:ascii="PMingLiU" w:cs="PMingLiU" w:hint="eastAsia"/>
          <w:color w:val="000000"/>
          <w:kern w:val="0"/>
          <w:szCs w:val="24"/>
        </w:rPr>
        <w:t>（「</w:t>
      </w:r>
      <w:r w:rsidR="009D289E" w:rsidRPr="009D289E">
        <w:rPr>
          <w:rFonts w:ascii="PMingLiU" w:cs="PMingLiU"/>
          <w:b/>
          <w:bCs/>
          <w:color w:val="000000"/>
          <w:kern w:val="0"/>
          <w:szCs w:val="24"/>
        </w:rPr>
        <w:t>劉</w:t>
      </w:r>
      <w:r w:rsidR="009D289E" w:rsidRPr="00277105">
        <w:rPr>
          <w:rFonts w:ascii="PMingLiU" w:cs="PMingLiU"/>
          <w:b/>
          <w:bCs/>
          <w:color w:val="000000"/>
          <w:kern w:val="0"/>
          <w:szCs w:val="24"/>
        </w:rPr>
        <w:t>先生</w:t>
      </w:r>
      <w:r w:rsidR="009D289E" w:rsidRPr="004D40FC">
        <w:rPr>
          <w:rFonts w:ascii="PMingLiU" w:cs="PMingLiU" w:hint="eastAsia"/>
          <w:color w:val="000000"/>
          <w:kern w:val="0"/>
          <w:szCs w:val="24"/>
        </w:rPr>
        <w:t>」）由於需投放更多時間於彼之其他事務，已辭任執行董事</w:t>
      </w:r>
      <w:r w:rsidR="004D40FC" w:rsidRPr="004D40FC">
        <w:rPr>
          <w:rFonts w:ascii="PMingLiU" w:cs="PMingLiU" w:hint="eastAsia"/>
          <w:color w:val="000000"/>
          <w:kern w:val="0"/>
          <w:szCs w:val="24"/>
        </w:rPr>
        <w:t>，自202</w:t>
      </w:r>
      <w:r w:rsidR="00B76FD4">
        <w:rPr>
          <w:rFonts w:ascii="PMingLiU" w:cs="PMingLiU"/>
          <w:color w:val="000000"/>
          <w:kern w:val="0"/>
          <w:szCs w:val="24"/>
        </w:rPr>
        <w:t>6</w:t>
      </w:r>
      <w:r w:rsidR="004D40FC" w:rsidRPr="004D40FC">
        <w:rPr>
          <w:rFonts w:ascii="PMingLiU" w:cs="PMingLiU" w:hint="eastAsia"/>
          <w:color w:val="000000"/>
          <w:kern w:val="0"/>
          <w:szCs w:val="24"/>
        </w:rPr>
        <w:t>年</w:t>
      </w:r>
      <w:r w:rsidR="009D289E">
        <w:rPr>
          <w:rFonts w:ascii="PMingLiU" w:cs="PMingLiU"/>
          <w:color w:val="000000"/>
          <w:kern w:val="0"/>
          <w:szCs w:val="24"/>
        </w:rPr>
        <w:t>8</w:t>
      </w:r>
      <w:r w:rsidR="004D40FC" w:rsidRPr="004D40FC">
        <w:rPr>
          <w:rFonts w:ascii="PMingLiU" w:cs="PMingLiU" w:hint="eastAsia"/>
          <w:color w:val="000000"/>
          <w:kern w:val="0"/>
          <w:szCs w:val="24"/>
        </w:rPr>
        <w:t>月</w:t>
      </w:r>
      <w:r w:rsidR="009D289E">
        <w:rPr>
          <w:rFonts w:ascii="PMingLiU" w:cs="PMingLiU"/>
          <w:color w:val="000000"/>
          <w:kern w:val="0"/>
          <w:szCs w:val="24"/>
        </w:rPr>
        <w:t>1</w:t>
      </w:r>
      <w:r w:rsidR="004E1E67">
        <w:rPr>
          <w:rFonts w:ascii="PMingLiU" w:cs="PMingLiU"/>
          <w:color w:val="000000"/>
          <w:kern w:val="0"/>
          <w:szCs w:val="24"/>
        </w:rPr>
        <w:t>8</w:t>
      </w:r>
      <w:r w:rsidR="004D40FC" w:rsidRPr="004D40FC">
        <w:rPr>
          <w:rFonts w:ascii="PMingLiU" w:cs="PMingLiU" w:hint="eastAsia"/>
          <w:color w:val="000000"/>
          <w:kern w:val="0"/>
          <w:szCs w:val="24"/>
        </w:rPr>
        <w:t>日起生效</w:t>
      </w:r>
      <w:r w:rsidR="004C73C7" w:rsidRPr="004C73C7">
        <w:rPr>
          <w:rFonts w:ascii="PMingLiU" w:cs="PMingLiU" w:hint="eastAsia"/>
          <w:color w:val="000000"/>
          <w:kern w:val="0"/>
          <w:szCs w:val="24"/>
        </w:rPr>
        <w:t>。</w:t>
      </w:r>
    </w:p>
    <w:p w14:paraId="6B1E68DE" w14:textId="77777777" w:rsidR="001550F8" w:rsidRDefault="001550F8" w:rsidP="00F51E81">
      <w:pPr>
        <w:autoSpaceDE w:val="0"/>
        <w:autoSpaceDN w:val="0"/>
        <w:adjustRightInd w:val="0"/>
        <w:spacing w:line="280" w:lineRule="atLeast"/>
        <w:jc w:val="both"/>
        <w:rPr>
          <w:rFonts w:ascii="Times New Roman" w:hAnsi="Times New Roman"/>
          <w:kern w:val="0"/>
          <w:szCs w:val="24"/>
          <w:lang w:eastAsia="zh-HK"/>
        </w:rPr>
      </w:pPr>
    </w:p>
    <w:p w14:paraId="08A9F51A" w14:textId="4007783F" w:rsidR="00E027B1" w:rsidRDefault="009D289E" w:rsidP="00F51E81">
      <w:pPr>
        <w:autoSpaceDE w:val="0"/>
        <w:autoSpaceDN w:val="0"/>
        <w:adjustRightInd w:val="0"/>
        <w:spacing w:line="280" w:lineRule="atLeast"/>
        <w:jc w:val="both"/>
        <w:rPr>
          <w:rFonts w:ascii="Times New Roman" w:hAnsi="Times New Roman"/>
          <w:kern w:val="0"/>
          <w:szCs w:val="24"/>
          <w:lang w:eastAsia="zh-HK"/>
        </w:rPr>
      </w:pPr>
      <w:r w:rsidRPr="009D289E">
        <w:rPr>
          <w:rFonts w:ascii="PMingLiU" w:cs="PMingLiU"/>
          <w:color w:val="000000"/>
          <w:kern w:val="0"/>
          <w:szCs w:val="24"/>
          <w:lang w:val="en-HK"/>
        </w:rPr>
        <w:t>劉先生</w:t>
      </w:r>
      <w:r w:rsidR="00B76FD4" w:rsidRPr="00B76FD4">
        <w:rPr>
          <w:rFonts w:ascii="Times New Roman" w:hAnsi="Times New Roman" w:hint="eastAsia"/>
          <w:kern w:val="0"/>
          <w:szCs w:val="24"/>
          <w:lang w:eastAsia="zh-HK"/>
        </w:rPr>
        <w:t>已確認，彼與董事會之間概無意見分歧，亦無任何關於彼辭任之事項須敦請香港聯合交易所有限公司及本公司股東垂注。董事會藉此機會衷心感謝</w:t>
      </w:r>
      <w:r w:rsidR="008D491F" w:rsidRPr="009D289E">
        <w:rPr>
          <w:rFonts w:ascii="PMingLiU" w:cs="PMingLiU"/>
          <w:color w:val="000000"/>
          <w:kern w:val="0"/>
          <w:szCs w:val="24"/>
          <w:lang w:val="en-HK"/>
        </w:rPr>
        <w:t>劉先生</w:t>
      </w:r>
      <w:r w:rsidR="00B76FD4" w:rsidRPr="00B76FD4">
        <w:rPr>
          <w:rFonts w:ascii="Times New Roman" w:hAnsi="Times New Roman" w:hint="eastAsia"/>
          <w:kern w:val="0"/>
          <w:szCs w:val="24"/>
          <w:lang w:eastAsia="zh-HK"/>
        </w:rPr>
        <w:t>就任期間對本公司作出之貢獻。</w:t>
      </w:r>
    </w:p>
    <w:p w14:paraId="1C17ADE6" w14:textId="77777777" w:rsidR="004E1E67" w:rsidRDefault="004E1E67" w:rsidP="00F51E81">
      <w:pPr>
        <w:autoSpaceDE w:val="0"/>
        <w:autoSpaceDN w:val="0"/>
        <w:adjustRightInd w:val="0"/>
        <w:spacing w:line="280" w:lineRule="atLeast"/>
        <w:jc w:val="both"/>
        <w:rPr>
          <w:rFonts w:ascii="Times New Roman" w:hAnsi="Times New Roman"/>
          <w:kern w:val="0"/>
          <w:szCs w:val="24"/>
          <w:lang w:eastAsia="zh-HK"/>
        </w:rPr>
      </w:pPr>
    </w:p>
    <w:p w14:paraId="18F94C09" w14:textId="523F6761" w:rsidR="004E1E67" w:rsidRDefault="004E1E67" w:rsidP="00F51E81">
      <w:pPr>
        <w:autoSpaceDE w:val="0"/>
        <w:autoSpaceDN w:val="0"/>
        <w:adjustRightInd w:val="0"/>
        <w:spacing w:line="280" w:lineRule="atLeast"/>
        <w:jc w:val="both"/>
        <w:rPr>
          <w:rFonts w:ascii="Times New Roman" w:hAnsi="Times New Roman"/>
          <w:kern w:val="0"/>
          <w:szCs w:val="24"/>
          <w:lang w:eastAsia="zh-HK"/>
        </w:rPr>
      </w:pPr>
      <w:r w:rsidRPr="004E1E67">
        <w:rPr>
          <w:rFonts w:ascii="Times New Roman" w:hAnsi="Times New Roman"/>
          <w:kern w:val="0"/>
          <w:szCs w:val="24"/>
          <w:lang w:eastAsia="zh-HK"/>
        </w:rPr>
        <w:t>就</w:t>
      </w:r>
      <w:r w:rsidRPr="009D289E">
        <w:rPr>
          <w:rFonts w:ascii="PMingLiU" w:cs="PMingLiU"/>
          <w:color w:val="000000"/>
          <w:kern w:val="0"/>
          <w:szCs w:val="24"/>
          <w:lang w:val="en-HK"/>
        </w:rPr>
        <w:t>劉先生</w:t>
      </w:r>
      <w:r w:rsidRPr="004E1E67">
        <w:rPr>
          <w:rFonts w:ascii="Times New Roman" w:hAnsi="Times New Roman"/>
          <w:kern w:val="0"/>
          <w:szCs w:val="24"/>
          <w:lang w:eastAsia="zh-HK"/>
        </w:rPr>
        <w:t>之辭任，董事會欣然宣佈已委任李嘉翹先生（「</w:t>
      </w:r>
      <w:r w:rsidRPr="004E1E67">
        <w:rPr>
          <w:rFonts w:ascii="Times New Roman" w:hAnsi="Times New Roman"/>
          <w:b/>
          <w:bCs/>
          <w:kern w:val="0"/>
          <w:szCs w:val="24"/>
          <w:lang w:eastAsia="zh-HK"/>
        </w:rPr>
        <w:t>李先生</w:t>
      </w:r>
      <w:r w:rsidRPr="004E1E67">
        <w:rPr>
          <w:rFonts w:ascii="Times New Roman" w:hAnsi="Times New Roman"/>
          <w:kern w:val="0"/>
          <w:szCs w:val="24"/>
          <w:lang w:eastAsia="zh-HK"/>
        </w:rPr>
        <w:t>」）為</w:t>
      </w:r>
      <w:r>
        <w:rPr>
          <w:rFonts w:ascii="Times New Roman" w:hAnsi="Times New Roman" w:hint="eastAsia"/>
          <w:kern w:val="0"/>
          <w:szCs w:val="24"/>
        </w:rPr>
        <w:t>獨立非</w:t>
      </w:r>
      <w:r w:rsidRPr="004E1E67">
        <w:rPr>
          <w:rFonts w:ascii="Times New Roman" w:hAnsi="Times New Roman"/>
          <w:kern w:val="0"/>
          <w:szCs w:val="24"/>
          <w:lang w:eastAsia="zh-HK"/>
        </w:rPr>
        <w:t>執行董事</w:t>
      </w:r>
      <w:r>
        <w:rPr>
          <w:rFonts w:ascii="Times New Roman" w:hAnsi="Times New Roman" w:hint="eastAsia"/>
          <w:kern w:val="0"/>
          <w:szCs w:val="24"/>
          <w:lang w:eastAsia="zh-HK"/>
        </w:rPr>
        <w:t>，以及</w:t>
      </w:r>
      <w:r w:rsidRPr="004E1E67">
        <w:rPr>
          <w:rFonts w:ascii="Times New Roman" w:hAnsi="Times New Roman"/>
          <w:kern w:val="0"/>
          <w:szCs w:val="24"/>
          <w:lang w:eastAsia="zh-HK"/>
        </w:rPr>
        <w:t>提名委員會、審核委員會及薪酬委員會之成員，自</w:t>
      </w:r>
      <w:r w:rsidRPr="004D40FC">
        <w:rPr>
          <w:rFonts w:ascii="PMingLiU" w:cs="PMingLiU" w:hint="eastAsia"/>
          <w:color w:val="000000"/>
          <w:kern w:val="0"/>
          <w:szCs w:val="24"/>
        </w:rPr>
        <w:t>202</w:t>
      </w:r>
      <w:r>
        <w:rPr>
          <w:rFonts w:ascii="PMingLiU" w:cs="PMingLiU"/>
          <w:color w:val="000000"/>
          <w:kern w:val="0"/>
          <w:szCs w:val="24"/>
        </w:rPr>
        <w:t>6</w:t>
      </w:r>
      <w:r w:rsidRPr="004D40FC">
        <w:rPr>
          <w:rFonts w:ascii="PMingLiU" w:cs="PMingLiU" w:hint="eastAsia"/>
          <w:color w:val="000000"/>
          <w:kern w:val="0"/>
          <w:szCs w:val="24"/>
        </w:rPr>
        <w:t>年</w:t>
      </w:r>
      <w:r>
        <w:rPr>
          <w:rFonts w:ascii="PMingLiU" w:cs="PMingLiU"/>
          <w:color w:val="000000"/>
          <w:kern w:val="0"/>
          <w:szCs w:val="24"/>
        </w:rPr>
        <w:t>8</w:t>
      </w:r>
      <w:r w:rsidRPr="004D40FC">
        <w:rPr>
          <w:rFonts w:ascii="PMingLiU" w:cs="PMingLiU" w:hint="eastAsia"/>
          <w:color w:val="000000"/>
          <w:kern w:val="0"/>
          <w:szCs w:val="24"/>
        </w:rPr>
        <w:t>月</w:t>
      </w:r>
      <w:r w:rsidR="00F83D6A">
        <w:rPr>
          <w:rFonts w:ascii="PMingLiU" w:cs="PMingLiU"/>
          <w:color w:val="000000"/>
          <w:kern w:val="0"/>
          <w:szCs w:val="24"/>
          <w:lang w:val="en-HK"/>
        </w:rPr>
        <w:t>18</w:t>
      </w:r>
      <w:r w:rsidRPr="004D40FC">
        <w:rPr>
          <w:rFonts w:ascii="PMingLiU" w:cs="PMingLiU" w:hint="eastAsia"/>
          <w:color w:val="000000"/>
          <w:kern w:val="0"/>
          <w:szCs w:val="24"/>
        </w:rPr>
        <w:t>日</w:t>
      </w:r>
      <w:r w:rsidRPr="004E1E67">
        <w:rPr>
          <w:rFonts w:ascii="Times New Roman" w:hAnsi="Times New Roman"/>
          <w:kern w:val="0"/>
          <w:szCs w:val="24"/>
          <w:lang w:eastAsia="zh-HK"/>
        </w:rPr>
        <w:t>起生效。</w:t>
      </w:r>
    </w:p>
    <w:p w14:paraId="1624EE2A" w14:textId="77777777" w:rsidR="00B76FD4" w:rsidRDefault="00B76FD4" w:rsidP="00F51E81">
      <w:pPr>
        <w:autoSpaceDE w:val="0"/>
        <w:autoSpaceDN w:val="0"/>
        <w:adjustRightInd w:val="0"/>
        <w:spacing w:line="280" w:lineRule="atLeast"/>
        <w:jc w:val="both"/>
        <w:rPr>
          <w:rFonts w:ascii="Times New Roman" w:hAnsi="Times New Roman"/>
          <w:kern w:val="0"/>
          <w:szCs w:val="24"/>
          <w:lang w:eastAsia="zh-HK"/>
        </w:rPr>
      </w:pPr>
    </w:p>
    <w:p w14:paraId="0F7DE10C" w14:textId="20345108" w:rsidR="00B76FD4" w:rsidRDefault="004E1E67" w:rsidP="004E1E67">
      <w:pPr>
        <w:autoSpaceDE w:val="0"/>
        <w:autoSpaceDN w:val="0"/>
        <w:adjustRightInd w:val="0"/>
        <w:spacing w:line="280" w:lineRule="atLeast"/>
        <w:jc w:val="both"/>
        <w:rPr>
          <w:rFonts w:ascii="Times New Roman" w:hAnsi="Times New Roman"/>
          <w:kern w:val="0"/>
          <w:szCs w:val="24"/>
          <w:lang w:val="en-HK" w:eastAsia="zh-HK"/>
        </w:rPr>
      </w:pPr>
      <w:r w:rsidRPr="004E1E67">
        <w:rPr>
          <w:rFonts w:ascii="Times New Roman" w:hAnsi="Times New Roman"/>
          <w:kern w:val="0"/>
          <w:szCs w:val="24"/>
          <w:lang w:eastAsia="zh-HK"/>
        </w:rPr>
        <w:t>李先生</w:t>
      </w:r>
      <w:r>
        <w:rPr>
          <w:rFonts w:ascii="Times New Roman" w:hAnsi="Times New Roman" w:hint="eastAsia"/>
          <w:kern w:val="0"/>
          <w:szCs w:val="24"/>
        </w:rPr>
        <w:t>，</w:t>
      </w:r>
      <w:r w:rsidRPr="004E1E67">
        <w:rPr>
          <w:rFonts w:ascii="Times New Roman" w:hAnsi="Times New Roman" w:hint="eastAsia"/>
          <w:kern w:val="0"/>
          <w:szCs w:val="24"/>
          <w:lang w:eastAsia="zh-HK"/>
        </w:rPr>
        <w:t>28</w:t>
      </w:r>
      <w:r w:rsidRPr="004E1E67">
        <w:rPr>
          <w:rFonts w:ascii="Times New Roman" w:hAnsi="Times New Roman" w:hint="eastAsia"/>
          <w:kern w:val="0"/>
          <w:szCs w:val="24"/>
          <w:lang w:eastAsia="zh-HK"/>
        </w:rPr>
        <w:t>歲</w:t>
      </w:r>
      <w:r>
        <w:rPr>
          <w:rFonts w:ascii="Times New Roman" w:hAnsi="Times New Roman" w:hint="eastAsia"/>
          <w:kern w:val="0"/>
          <w:szCs w:val="24"/>
        </w:rPr>
        <w:t>，</w:t>
      </w:r>
      <w:r w:rsidRPr="004E1E67">
        <w:rPr>
          <w:rFonts w:ascii="Times New Roman" w:hAnsi="Times New Roman" w:hint="eastAsia"/>
          <w:kern w:val="0"/>
          <w:szCs w:val="24"/>
          <w:lang w:eastAsia="zh-HK"/>
        </w:rPr>
        <w:t>畢業於香港大學，持有工商管理學士學位及法學士學位，雙主修會計及法律具備會計及法律方面的學術背景及經驗</w:t>
      </w:r>
      <w:r w:rsidR="00F46281">
        <w:rPr>
          <w:rFonts w:ascii="Times New Roman" w:hAnsi="Times New Roman" w:hint="eastAsia"/>
          <w:kern w:val="0"/>
          <w:szCs w:val="24"/>
        </w:rPr>
        <w:t>，亦已取得</w:t>
      </w:r>
      <w:r w:rsidR="00F46281" w:rsidRPr="00F46281">
        <w:rPr>
          <w:rFonts w:ascii="Times New Roman" w:hAnsi="Times New Roman"/>
          <w:kern w:val="0"/>
          <w:szCs w:val="24"/>
        </w:rPr>
        <w:t>法學專業證書</w:t>
      </w:r>
      <w:r w:rsidR="00F46281">
        <w:rPr>
          <w:rFonts w:ascii="Times New Roman" w:hAnsi="Times New Roman" w:hint="eastAsia"/>
          <w:kern w:val="0"/>
          <w:szCs w:val="24"/>
          <w:lang w:eastAsia="zh-HK"/>
        </w:rPr>
        <w:t>。</w:t>
      </w:r>
      <w:r w:rsidR="00F46281" w:rsidRPr="004E1E67">
        <w:rPr>
          <w:rFonts w:ascii="Times New Roman" w:hAnsi="Times New Roman"/>
          <w:kern w:val="0"/>
          <w:szCs w:val="24"/>
          <w:lang w:eastAsia="zh-HK"/>
        </w:rPr>
        <w:t>李先生</w:t>
      </w:r>
      <w:r w:rsidRPr="004E1E67">
        <w:rPr>
          <w:rFonts w:ascii="Times New Roman" w:hAnsi="Times New Roman" w:hint="eastAsia"/>
          <w:kern w:val="0"/>
          <w:szCs w:val="24"/>
          <w:lang w:eastAsia="zh-HK"/>
        </w:rPr>
        <w:t>曾參與多個地區及社區組織的管理工作，並擁有多年籌辦及管理大型公眾活動的經驗</w:t>
      </w:r>
      <w:r>
        <w:rPr>
          <w:rFonts w:ascii="Times New Roman" w:hAnsi="Times New Roman" w:hint="eastAsia"/>
          <w:kern w:val="0"/>
          <w:szCs w:val="24"/>
          <w:lang w:eastAsia="zh-HK"/>
        </w:rPr>
        <w:t>。</w:t>
      </w:r>
    </w:p>
    <w:p w14:paraId="0C5B2BAE" w14:textId="77777777" w:rsidR="004E1E67" w:rsidRDefault="004E1E67" w:rsidP="004E1E67">
      <w:pPr>
        <w:autoSpaceDE w:val="0"/>
        <w:autoSpaceDN w:val="0"/>
        <w:adjustRightInd w:val="0"/>
        <w:spacing w:line="280" w:lineRule="atLeast"/>
        <w:jc w:val="both"/>
        <w:rPr>
          <w:rFonts w:ascii="Times New Roman" w:hAnsi="Times New Roman"/>
          <w:kern w:val="0"/>
          <w:szCs w:val="24"/>
          <w:lang w:val="en-HK" w:eastAsia="zh-HK"/>
        </w:rPr>
      </w:pPr>
    </w:p>
    <w:p w14:paraId="5700C2E9" w14:textId="08435CA0" w:rsidR="004E1E67" w:rsidRDefault="004E1E67" w:rsidP="004E1E67">
      <w:pPr>
        <w:autoSpaceDE w:val="0"/>
        <w:autoSpaceDN w:val="0"/>
        <w:adjustRightInd w:val="0"/>
        <w:spacing w:line="280" w:lineRule="atLeast"/>
        <w:jc w:val="both"/>
        <w:rPr>
          <w:rFonts w:ascii="Times New Roman" w:hAnsi="Times New Roman"/>
          <w:kern w:val="0"/>
          <w:szCs w:val="24"/>
          <w:lang w:eastAsia="zh-HK"/>
        </w:rPr>
      </w:pPr>
      <w:r w:rsidRPr="004E1E67">
        <w:rPr>
          <w:rFonts w:ascii="Times New Roman" w:hAnsi="Times New Roman"/>
          <w:kern w:val="0"/>
          <w:szCs w:val="24"/>
          <w:lang w:eastAsia="zh-HK"/>
        </w:rPr>
        <w:t>李先生之任期至下屆本公司股東週年大會為止，並將合資格於該大會上膺選連任。</w:t>
      </w:r>
      <w:r w:rsidRPr="004E1E67">
        <w:rPr>
          <w:rFonts w:ascii="Times New Roman" w:hAnsi="Times New Roman"/>
          <w:kern w:val="0"/>
          <w:szCs w:val="24"/>
          <w:lang w:eastAsia="zh-HK"/>
        </w:rPr>
        <w:t xml:space="preserve"> </w:t>
      </w:r>
      <w:r w:rsidRPr="004E1E67">
        <w:rPr>
          <w:rFonts w:ascii="Times New Roman" w:hAnsi="Times New Roman"/>
          <w:kern w:val="0"/>
          <w:szCs w:val="24"/>
          <w:lang w:eastAsia="zh-HK"/>
        </w:rPr>
        <w:t>李先生出任</w:t>
      </w:r>
      <w:r>
        <w:rPr>
          <w:rFonts w:ascii="Times New Roman" w:hAnsi="Times New Roman" w:hint="eastAsia"/>
          <w:kern w:val="0"/>
          <w:szCs w:val="24"/>
        </w:rPr>
        <w:t>獨立非</w:t>
      </w:r>
      <w:r w:rsidRPr="004E1E67">
        <w:rPr>
          <w:rFonts w:ascii="Times New Roman" w:hAnsi="Times New Roman"/>
          <w:kern w:val="0"/>
          <w:szCs w:val="24"/>
          <w:lang w:eastAsia="zh-HK"/>
        </w:rPr>
        <w:t>執行董事之任期，須於本公司股東週年大會上輪流告退並合資格膺選連任。李先生於本公司之任期將會為三年，並將持續至任何一方給予對方不少於一個月預先通知予以終止為止。作為</w:t>
      </w:r>
      <w:r>
        <w:rPr>
          <w:rFonts w:ascii="Times New Roman" w:hAnsi="Times New Roman" w:hint="eastAsia"/>
          <w:kern w:val="0"/>
          <w:szCs w:val="24"/>
        </w:rPr>
        <w:t>獨立非</w:t>
      </w:r>
      <w:r w:rsidRPr="004E1E67">
        <w:rPr>
          <w:rFonts w:ascii="Times New Roman" w:hAnsi="Times New Roman"/>
          <w:kern w:val="0"/>
          <w:szCs w:val="24"/>
          <w:lang w:eastAsia="zh-HK"/>
        </w:rPr>
        <w:t>執行董事，李先生按其委任書所訂之董事袍金為每月港幣</w:t>
      </w:r>
      <w:r w:rsidR="00B647D8">
        <w:rPr>
          <w:rFonts w:ascii="Times New Roman" w:hAnsi="Times New Roman"/>
          <w:kern w:val="0"/>
          <w:szCs w:val="24"/>
          <w:lang w:eastAsia="zh-HK"/>
        </w:rPr>
        <w:t>15,000</w:t>
      </w:r>
      <w:r w:rsidRPr="004E1E67">
        <w:rPr>
          <w:rFonts w:ascii="Times New Roman" w:hAnsi="Times New Roman"/>
          <w:kern w:val="0"/>
          <w:szCs w:val="24"/>
          <w:lang w:eastAsia="zh-HK"/>
        </w:rPr>
        <w:t>元，將由董事會按照所提供服務性質之現行市</w:t>
      </w:r>
      <w:r w:rsidRPr="004E1E67">
        <w:rPr>
          <w:rFonts w:ascii="Times New Roman" w:hAnsi="Times New Roman"/>
          <w:kern w:val="0"/>
          <w:szCs w:val="24"/>
          <w:lang w:eastAsia="zh-HK"/>
        </w:rPr>
        <w:lastRenderedPageBreak/>
        <w:t>價不時予以檢討。</w:t>
      </w:r>
      <w:r w:rsidRPr="004E1E67">
        <w:rPr>
          <w:rFonts w:ascii="Times New Roman" w:hAnsi="Times New Roman"/>
          <w:kern w:val="0"/>
          <w:szCs w:val="24"/>
          <w:lang w:eastAsia="zh-HK"/>
        </w:rPr>
        <w:t xml:space="preserve"> </w:t>
      </w:r>
    </w:p>
    <w:p w14:paraId="2EE57269" w14:textId="77777777" w:rsidR="004E1E67" w:rsidRDefault="004E1E67" w:rsidP="004E1E67">
      <w:pPr>
        <w:autoSpaceDE w:val="0"/>
        <w:autoSpaceDN w:val="0"/>
        <w:adjustRightInd w:val="0"/>
        <w:spacing w:line="280" w:lineRule="atLeast"/>
        <w:jc w:val="both"/>
        <w:rPr>
          <w:rFonts w:ascii="Times New Roman" w:hAnsi="Times New Roman"/>
          <w:kern w:val="0"/>
          <w:szCs w:val="24"/>
          <w:lang w:eastAsia="zh-HK"/>
        </w:rPr>
      </w:pPr>
    </w:p>
    <w:p w14:paraId="765F8B19" w14:textId="30B51D59" w:rsidR="004E1E67" w:rsidRDefault="004E1E67" w:rsidP="004E1E67">
      <w:pPr>
        <w:autoSpaceDE w:val="0"/>
        <w:autoSpaceDN w:val="0"/>
        <w:adjustRightInd w:val="0"/>
        <w:spacing w:line="280" w:lineRule="atLeast"/>
        <w:jc w:val="both"/>
        <w:rPr>
          <w:rFonts w:ascii="Times New Roman" w:hAnsi="Times New Roman"/>
          <w:kern w:val="0"/>
          <w:szCs w:val="24"/>
          <w:lang w:eastAsia="zh-HK"/>
        </w:rPr>
      </w:pPr>
      <w:r w:rsidRPr="004E1E67">
        <w:rPr>
          <w:rFonts w:ascii="Times New Roman" w:hAnsi="Times New Roman"/>
          <w:kern w:val="0"/>
          <w:szCs w:val="24"/>
          <w:lang w:eastAsia="zh-HK"/>
        </w:rPr>
        <w:t>除上文所披露者外，李先生於過去三年內，並無在任何其他香港或海外上市公司</w:t>
      </w:r>
      <w:r w:rsidRPr="004E1E67">
        <w:rPr>
          <w:rFonts w:ascii="Times New Roman" w:hAnsi="Times New Roman"/>
          <w:kern w:val="0"/>
          <w:szCs w:val="24"/>
          <w:lang w:eastAsia="zh-HK"/>
        </w:rPr>
        <w:t xml:space="preserve"> </w:t>
      </w:r>
      <w:r w:rsidRPr="004E1E67">
        <w:rPr>
          <w:rFonts w:ascii="Times New Roman" w:hAnsi="Times New Roman"/>
          <w:kern w:val="0"/>
          <w:szCs w:val="24"/>
          <w:lang w:eastAsia="zh-HK"/>
        </w:rPr>
        <w:t>擔任任何董事職務。李先生與本公司之其他董事、高級管理人員、主要股東或控</w:t>
      </w:r>
      <w:r w:rsidRPr="004E1E67">
        <w:rPr>
          <w:rFonts w:ascii="Times New Roman" w:hAnsi="Times New Roman"/>
          <w:kern w:val="0"/>
          <w:szCs w:val="24"/>
          <w:lang w:eastAsia="zh-HK"/>
        </w:rPr>
        <w:t xml:space="preserve"> </w:t>
      </w:r>
      <w:r w:rsidRPr="004E1E67">
        <w:rPr>
          <w:rFonts w:ascii="Times New Roman" w:hAnsi="Times New Roman"/>
          <w:kern w:val="0"/>
          <w:szCs w:val="24"/>
          <w:lang w:eastAsia="zh-HK"/>
        </w:rPr>
        <w:t>股股東概無任何關係。於本公告日期，根據證券及期貨條例第</w:t>
      </w:r>
      <w:r w:rsidRPr="004E1E67">
        <w:rPr>
          <w:rFonts w:ascii="Times New Roman" w:hAnsi="Times New Roman"/>
          <w:kern w:val="0"/>
          <w:szCs w:val="24"/>
          <w:lang w:eastAsia="zh-HK"/>
        </w:rPr>
        <w:t>XV</w:t>
      </w:r>
      <w:r w:rsidRPr="004E1E67">
        <w:rPr>
          <w:rFonts w:ascii="Times New Roman" w:hAnsi="Times New Roman"/>
          <w:kern w:val="0"/>
          <w:szCs w:val="24"/>
          <w:lang w:eastAsia="zh-HK"/>
        </w:rPr>
        <w:t>部，李先生並</w:t>
      </w:r>
      <w:r w:rsidRPr="004E1E67">
        <w:rPr>
          <w:rFonts w:ascii="Times New Roman" w:hAnsi="Times New Roman"/>
          <w:kern w:val="0"/>
          <w:szCs w:val="24"/>
          <w:lang w:eastAsia="zh-HK"/>
        </w:rPr>
        <w:t xml:space="preserve"> </w:t>
      </w:r>
      <w:r w:rsidRPr="004E1E67">
        <w:rPr>
          <w:rFonts w:ascii="Times New Roman" w:hAnsi="Times New Roman"/>
          <w:kern w:val="0"/>
          <w:szCs w:val="24"/>
          <w:lang w:eastAsia="zh-HK"/>
        </w:rPr>
        <w:t>無持有任何本公司股份權益。</w:t>
      </w:r>
      <w:r w:rsidRPr="004E1E67">
        <w:rPr>
          <w:rFonts w:ascii="Times New Roman" w:hAnsi="Times New Roman"/>
          <w:kern w:val="0"/>
          <w:szCs w:val="24"/>
          <w:lang w:eastAsia="zh-HK"/>
        </w:rPr>
        <w:t xml:space="preserve"> </w:t>
      </w:r>
    </w:p>
    <w:p w14:paraId="18EC8ABB" w14:textId="77777777" w:rsidR="004E1E67" w:rsidRDefault="004E1E67" w:rsidP="004E1E67">
      <w:pPr>
        <w:autoSpaceDE w:val="0"/>
        <w:autoSpaceDN w:val="0"/>
        <w:adjustRightInd w:val="0"/>
        <w:spacing w:line="280" w:lineRule="atLeast"/>
        <w:jc w:val="both"/>
        <w:rPr>
          <w:rFonts w:ascii="Times New Roman" w:hAnsi="Times New Roman"/>
          <w:kern w:val="0"/>
          <w:szCs w:val="24"/>
          <w:lang w:eastAsia="zh-HK"/>
        </w:rPr>
      </w:pPr>
    </w:p>
    <w:p w14:paraId="191F3223" w14:textId="11657779" w:rsidR="004E1E67" w:rsidRPr="004E1E67" w:rsidRDefault="004E1E67" w:rsidP="004E1E67">
      <w:pPr>
        <w:autoSpaceDE w:val="0"/>
        <w:autoSpaceDN w:val="0"/>
        <w:adjustRightInd w:val="0"/>
        <w:spacing w:line="280" w:lineRule="atLeast"/>
        <w:jc w:val="both"/>
        <w:rPr>
          <w:rFonts w:ascii="Times New Roman" w:hAnsi="Times New Roman"/>
          <w:kern w:val="0"/>
          <w:szCs w:val="24"/>
          <w:lang w:eastAsia="zh-HK"/>
        </w:rPr>
      </w:pPr>
      <w:r w:rsidRPr="004E1E67">
        <w:rPr>
          <w:rFonts w:ascii="Times New Roman" w:hAnsi="Times New Roman"/>
          <w:kern w:val="0"/>
          <w:szCs w:val="24"/>
          <w:lang w:eastAsia="zh-HK"/>
        </w:rPr>
        <w:t>李</w:t>
      </w:r>
      <w:r w:rsidRPr="004E1E67">
        <w:rPr>
          <w:rFonts w:ascii="Times New Roman" w:hAnsi="Times New Roman" w:hint="eastAsia"/>
          <w:kern w:val="0"/>
          <w:szCs w:val="24"/>
          <w:lang w:eastAsia="zh-HK"/>
        </w:rPr>
        <w:t>先生確認已符合聯交所證券上市規則（「上市規則」）</w:t>
      </w:r>
      <w:r w:rsidRPr="004E1E67">
        <w:rPr>
          <w:rFonts w:ascii="Times New Roman" w:hAnsi="Times New Roman" w:hint="eastAsia"/>
          <w:kern w:val="0"/>
          <w:szCs w:val="24"/>
          <w:lang w:eastAsia="zh-HK"/>
        </w:rPr>
        <w:t xml:space="preserve"> </w:t>
      </w:r>
      <w:r w:rsidRPr="004E1E67">
        <w:rPr>
          <w:rFonts w:ascii="Times New Roman" w:hAnsi="Times New Roman" w:hint="eastAsia"/>
          <w:kern w:val="0"/>
          <w:szCs w:val="24"/>
          <w:lang w:eastAsia="zh-HK"/>
        </w:rPr>
        <w:t>第</w:t>
      </w:r>
      <w:r w:rsidRPr="004E1E67">
        <w:rPr>
          <w:rFonts w:ascii="Times New Roman" w:hAnsi="Times New Roman" w:hint="eastAsia"/>
          <w:kern w:val="0"/>
          <w:szCs w:val="24"/>
          <w:lang w:eastAsia="zh-HK"/>
        </w:rPr>
        <w:t xml:space="preserve"> 3.13 </w:t>
      </w:r>
      <w:r w:rsidRPr="004E1E67">
        <w:rPr>
          <w:rFonts w:ascii="Times New Roman" w:hAnsi="Times New Roman" w:hint="eastAsia"/>
          <w:kern w:val="0"/>
          <w:szCs w:val="24"/>
          <w:lang w:eastAsia="zh-HK"/>
        </w:rPr>
        <w:t>條評估其獨</w:t>
      </w:r>
    </w:p>
    <w:p w14:paraId="2DA7A070" w14:textId="5CD324A8" w:rsidR="004E1E67" w:rsidRDefault="004E1E67" w:rsidP="004E1E67">
      <w:pPr>
        <w:autoSpaceDE w:val="0"/>
        <w:autoSpaceDN w:val="0"/>
        <w:adjustRightInd w:val="0"/>
        <w:spacing w:line="280" w:lineRule="atLeast"/>
        <w:jc w:val="both"/>
        <w:rPr>
          <w:rFonts w:ascii="Times New Roman" w:hAnsi="Times New Roman"/>
          <w:kern w:val="0"/>
          <w:szCs w:val="24"/>
          <w:lang w:eastAsia="zh-HK"/>
        </w:rPr>
      </w:pPr>
      <w:r w:rsidRPr="004E1E67">
        <w:rPr>
          <w:rFonts w:ascii="Times New Roman" w:hAnsi="Times New Roman" w:hint="eastAsia"/>
          <w:kern w:val="0"/>
          <w:szCs w:val="24"/>
          <w:lang w:eastAsia="zh-HK"/>
        </w:rPr>
        <w:t>立性的所有因素。</w:t>
      </w:r>
    </w:p>
    <w:p w14:paraId="1A475DFF" w14:textId="77777777" w:rsidR="004E1E67" w:rsidRDefault="004E1E67" w:rsidP="004E1E67">
      <w:pPr>
        <w:autoSpaceDE w:val="0"/>
        <w:autoSpaceDN w:val="0"/>
        <w:adjustRightInd w:val="0"/>
        <w:spacing w:line="280" w:lineRule="atLeast"/>
        <w:jc w:val="both"/>
        <w:rPr>
          <w:rFonts w:ascii="Times New Roman" w:hAnsi="Times New Roman"/>
          <w:kern w:val="0"/>
          <w:szCs w:val="24"/>
          <w:lang w:eastAsia="zh-HK"/>
        </w:rPr>
      </w:pPr>
    </w:p>
    <w:p w14:paraId="413C42DA" w14:textId="61C1C3D9" w:rsidR="004E1E67" w:rsidRDefault="004E1E67" w:rsidP="004E1E67">
      <w:pPr>
        <w:autoSpaceDE w:val="0"/>
        <w:autoSpaceDN w:val="0"/>
        <w:adjustRightInd w:val="0"/>
        <w:spacing w:line="280" w:lineRule="atLeast"/>
        <w:jc w:val="both"/>
        <w:rPr>
          <w:rFonts w:ascii="Times New Roman" w:hAnsi="Times New Roman"/>
          <w:kern w:val="0"/>
          <w:szCs w:val="24"/>
          <w:lang w:eastAsia="zh-HK"/>
        </w:rPr>
      </w:pPr>
      <w:r w:rsidRPr="004E1E67">
        <w:rPr>
          <w:rFonts w:ascii="Times New Roman" w:hAnsi="Times New Roman"/>
          <w:kern w:val="0"/>
          <w:szCs w:val="24"/>
          <w:lang w:eastAsia="zh-HK"/>
        </w:rPr>
        <w:t>除本公告所披露者外，並無任何其他與委任李先生而有關之事項需要本公司股東</w:t>
      </w:r>
      <w:r w:rsidRPr="004E1E67">
        <w:rPr>
          <w:rFonts w:ascii="Times New Roman" w:hAnsi="Times New Roman"/>
          <w:kern w:val="0"/>
          <w:szCs w:val="24"/>
          <w:lang w:eastAsia="zh-HK"/>
        </w:rPr>
        <w:t xml:space="preserve"> </w:t>
      </w:r>
      <w:r w:rsidRPr="004E1E67">
        <w:rPr>
          <w:rFonts w:ascii="Times New Roman" w:hAnsi="Times New Roman"/>
          <w:kern w:val="0"/>
          <w:szCs w:val="24"/>
          <w:lang w:eastAsia="zh-HK"/>
        </w:rPr>
        <w:t>關注，亦無任何資料須根據港交所證券上市規則第</w:t>
      </w:r>
      <w:r w:rsidRPr="004E1E67">
        <w:rPr>
          <w:rFonts w:ascii="Times New Roman" w:hAnsi="Times New Roman"/>
          <w:kern w:val="0"/>
          <w:szCs w:val="24"/>
          <w:lang w:eastAsia="zh-HK"/>
        </w:rPr>
        <w:t>13.51(2)</w:t>
      </w:r>
      <w:r w:rsidRPr="004E1E67">
        <w:rPr>
          <w:rFonts w:ascii="Times New Roman" w:hAnsi="Times New Roman"/>
          <w:kern w:val="0"/>
          <w:szCs w:val="24"/>
          <w:lang w:eastAsia="zh-HK"/>
        </w:rPr>
        <w:t>條之規定作出披露。</w:t>
      </w:r>
      <w:r w:rsidRPr="004E1E67">
        <w:rPr>
          <w:rFonts w:ascii="Times New Roman" w:hAnsi="Times New Roman"/>
          <w:kern w:val="0"/>
          <w:szCs w:val="24"/>
          <w:lang w:eastAsia="zh-HK"/>
        </w:rPr>
        <w:t xml:space="preserve"> </w:t>
      </w:r>
    </w:p>
    <w:p w14:paraId="2FBE29AD" w14:textId="77777777" w:rsidR="004E1E67" w:rsidRDefault="004E1E67" w:rsidP="004E1E67">
      <w:pPr>
        <w:autoSpaceDE w:val="0"/>
        <w:autoSpaceDN w:val="0"/>
        <w:adjustRightInd w:val="0"/>
        <w:spacing w:line="280" w:lineRule="atLeast"/>
        <w:jc w:val="both"/>
        <w:rPr>
          <w:rFonts w:ascii="Times New Roman" w:hAnsi="Times New Roman"/>
          <w:kern w:val="0"/>
          <w:szCs w:val="24"/>
          <w:lang w:eastAsia="zh-HK"/>
        </w:rPr>
      </w:pPr>
    </w:p>
    <w:p w14:paraId="523F73BC" w14:textId="05E4C8AA" w:rsidR="004E1E67" w:rsidRPr="004E1E67" w:rsidRDefault="004E1E67" w:rsidP="004E1E67">
      <w:pPr>
        <w:autoSpaceDE w:val="0"/>
        <w:autoSpaceDN w:val="0"/>
        <w:adjustRightInd w:val="0"/>
        <w:spacing w:line="280" w:lineRule="atLeast"/>
        <w:jc w:val="both"/>
        <w:rPr>
          <w:rFonts w:ascii="Times New Roman" w:hAnsi="Times New Roman"/>
          <w:kern w:val="0"/>
          <w:szCs w:val="24"/>
          <w:lang w:val="en-HK" w:eastAsia="zh-HK"/>
        </w:rPr>
      </w:pPr>
      <w:r w:rsidRPr="004E1E67">
        <w:rPr>
          <w:rFonts w:ascii="Times New Roman" w:hAnsi="Times New Roman"/>
          <w:kern w:val="0"/>
          <w:szCs w:val="24"/>
          <w:lang w:eastAsia="zh-HK"/>
        </w:rPr>
        <w:t>董事會藉此熱烈歡迎李先生加盟本公司。</w:t>
      </w:r>
    </w:p>
    <w:tbl>
      <w:tblPr>
        <w:tblW w:w="0" w:type="auto"/>
        <w:tblInd w:w="3652" w:type="dxa"/>
        <w:tblLook w:val="01E0" w:firstRow="1" w:lastRow="1" w:firstColumn="1" w:lastColumn="1" w:noHBand="0" w:noVBand="0"/>
      </w:tblPr>
      <w:tblGrid>
        <w:gridCol w:w="4654"/>
      </w:tblGrid>
      <w:tr w:rsidR="00BD16F9" w:rsidRPr="00BD16F9" w14:paraId="1D967BF3" w14:textId="77777777">
        <w:trPr>
          <w:cantSplit/>
        </w:trPr>
        <w:tc>
          <w:tcPr>
            <w:tcW w:w="4820" w:type="dxa"/>
          </w:tcPr>
          <w:p w14:paraId="6A7A45BD" w14:textId="77777777" w:rsidR="00B51C1D" w:rsidRPr="00B51C1D" w:rsidRDefault="00B51C1D" w:rsidP="00F51E81">
            <w:pPr>
              <w:autoSpaceDE w:val="0"/>
              <w:autoSpaceDN w:val="0"/>
              <w:adjustRightInd w:val="0"/>
              <w:spacing w:line="280" w:lineRule="atLeast"/>
              <w:ind w:leftChars="467" w:left="1121" w:right="-24" w:firstLine="1"/>
              <w:jc w:val="center"/>
              <w:rPr>
                <w:rFonts w:ascii="Times New Roman" w:hAnsi="Times New Roman"/>
                <w:kern w:val="0"/>
                <w:szCs w:val="24"/>
              </w:rPr>
            </w:pPr>
            <w:r w:rsidRPr="00B51C1D">
              <w:rPr>
                <w:rFonts w:ascii="Times New Roman" w:hAnsi="Times New Roman" w:hint="eastAsia"/>
                <w:kern w:val="0"/>
                <w:szCs w:val="24"/>
              </w:rPr>
              <w:t>代表董事會</w:t>
            </w:r>
          </w:p>
          <w:p w14:paraId="6FD2650F" w14:textId="77777777" w:rsidR="00B51C1D" w:rsidRPr="00B51C1D" w:rsidRDefault="00B51C1D" w:rsidP="00F51E81">
            <w:pPr>
              <w:autoSpaceDE w:val="0"/>
              <w:autoSpaceDN w:val="0"/>
              <w:adjustRightInd w:val="0"/>
              <w:spacing w:line="280" w:lineRule="atLeast"/>
              <w:ind w:leftChars="467" w:left="1121" w:right="-24" w:firstLine="1"/>
              <w:jc w:val="center"/>
              <w:rPr>
                <w:rFonts w:ascii="Times New Roman" w:hAnsi="Times New Roman"/>
                <w:b/>
                <w:bCs/>
                <w:kern w:val="0"/>
                <w:szCs w:val="24"/>
              </w:rPr>
            </w:pPr>
            <w:r w:rsidRPr="00B51C1D">
              <w:rPr>
                <w:rFonts w:ascii="Times New Roman" w:hAnsi="Times New Roman" w:hint="eastAsia"/>
                <w:b/>
                <w:bCs/>
                <w:kern w:val="0"/>
                <w:szCs w:val="24"/>
              </w:rPr>
              <w:t>新質數字科技有限公司</w:t>
            </w:r>
          </w:p>
          <w:p w14:paraId="757BE4E3" w14:textId="114B4B53" w:rsidR="00B51C1D" w:rsidRPr="00B51C1D" w:rsidRDefault="001555D8" w:rsidP="00F51E81">
            <w:pPr>
              <w:autoSpaceDE w:val="0"/>
              <w:autoSpaceDN w:val="0"/>
              <w:adjustRightInd w:val="0"/>
              <w:spacing w:line="280" w:lineRule="atLeast"/>
              <w:ind w:leftChars="467" w:left="1121" w:right="-24" w:firstLine="1"/>
              <w:jc w:val="center"/>
              <w:rPr>
                <w:rFonts w:ascii="Times New Roman" w:hAnsi="Times New Roman"/>
                <w:b/>
                <w:bCs/>
                <w:kern w:val="0"/>
                <w:szCs w:val="24"/>
              </w:rPr>
            </w:pPr>
            <w:r w:rsidRPr="001555D8">
              <w:rPr>
                <w:rFonts w:ascii="Times New Roman" w:hAnsi="Times New Roman" w:hint="eastAsia"/>
                <w:b/>
                <w:bCs/>
                <w:kern w:val="0"/>
                <w:szCs w:val="24"/>
              </w:rPr>
              <w:t>馬蔚華先生</w:t>
            </w:r>
          </w:p>
          <w:p w14:paraId="680832EC" w14:textId="46F2EA9B" w:rsidR="00BD16F9" w:rsidRPr="00BD16F9" w:rsidRDefault="001555D8" w:rsidP="00F51E81">
            <w:pPr>
              <w:autoSpaceDE w:val="0"/>
              <w:autoSpaceDN w:val="0"/>
              <w:adjustRightInd w:val="0"/>
              <w:spacing w:line="280" w:lineRule="atLeast"/>
              <w:ind w:leftChars="467" w:left="1121" w:right="-24" w:firstLine="1"/>
              <w:jc w:val="center"/>
              <w:rPr>
                <w:rFonts w:ascii="Times New Roman" w:hAnsi="Times New Roman"/>
                <w:kern w:val="0"/>
                <w:szCs w:val="24"/>
              </w:rPr>
            </w:pPr>
            <w:r w:rsidRPr="001555D8">
              <w:rPr>
                <w:rFonts w:ascii="Times New Roman" w:hAnsi="Times New Roman" w:hint="eastAsia"/>
                <w:kern w:val="0"/>
                <w:szCs w:val="24"/>
              </w:rPr>
              <w:t>主席</w:t>
            </w:r>
          </w:p>
        </w:tc>
      </w:tr>
      <w:tr w:rsidR="00BD16F9" w:rsidRPr="00BD16F9" w14:paraId="636F49CE" w14:textId="77777777">
        <w:trPr>
          <w:cantSplit/>
        </w:trPr>
        <w:tc>
          <w:tcPr>
            <w:tcW w:w="4820" w:type="dxa"/>
          </w:tcPr>
          <w:p w14:paraId="311DE88D" w14:textId="77777777" w:rsidR="00BD16F9" w:rsidRPr="00BD16F9" w:rsidRDefault="00BD16F9" w:rsidP="00F51E81">
            <w:pPr>
              <w:autoSpaceDE w:val="0"/>
              <w:autoSpaceDN w:val="0"/>
              <w:adjustRightInd w:val="0"/>
              <w:spacing w:line="280" w:lineRule="atLeast"/>
              <w:jc w:val="center"/>
              <w:rPr>
                <w:rFonts w:ascii="Times New Roman" w:hAnsi="Times New Roman"/>
                <w:kern w:val="0"/>
                <w:szCs w:val="24"/>
              </w:rPr>
            </w:pPr>
          </w:p>
        </w:tc>
      </w:tr>
    </w:tbl>
    <w:p w14:paraId="2A643E99" w14:textId="779506ED" w:rsidR="00BD16F9" w:rsidRPr="006A2DAA" w:rsidRDefault="00AA7010" w:rsidP="00F51E81">
      <w:pPr>
        <w:autoSpaceDE w:val="0"/>
        <w:autoSpaceDN w:val="0"/>
        <w:adjustRightInd w:val="0"/>
        <w:spacing w:line="280" w:lineRule="atLeast"/>
        <w:jc w:val="both"/>
        <w:rPr>
          <w:rFonts w:ascii="PMingLiU" w:cs="PMingLiU"/>
          <w:color w:val="000000"/>
          <w:kern w:val="0"/>
          <w:szCs w:val="24"/>
        </w:rPr>
      </w:pPr>
      <w:r w:rsidRPr="006A2DAA">
        <w:rPr>
          <w:rFonts w:ascii="PMingLiU" w:cs="PMingLiU" w:hint="eastAsia"/>
          <w:color w:val="000000"/>
          <w:kern w:val="0"/>
          <w:szCs w:val="24"/>
        </w:rPr>
        <w:t>香港，</w:t>
      </w:r>
      <w:r w:rsidR="006A2DAA" w:rsidRPr="006A2DAA">
        <w:rPr>
          <w:rFonts w:ascii="PMingLiU" w:cs="PMingLiU" w:hint="eastAsia"/>
          <w:color w:val="000000"/>
          <w:kern w:val="0"/>
          <w:szCs w:val="24"/>
        </w:rPr>
        <w:t>2</w:t>
      </w:r>
      <w:r w:rsidR="006A2DAA" w:rsidRPr="006A2DAA">
        <w:rPr>
          <w:rFonts w:ascii="PMingLiU" w:cs="PMingLiU"/>
          <w:color w:val="000000"/>
          <w:kern w:val="0"/>
          <w:szCs w:val="24"/>
        </w:rPr>
        <w:t>0</w:t>
      </w:r>
      <w:r w:rsidR="005556DD">
        <w:rPr>
          <w:rFonts w:ascii="PMingLiU" w:cs="PMingLiU"/>
          <w:color w:val="000000"/>
          <w:kern w:val="0"/>
          <w:szCs w:val="24"/>
        </w:rPr>
        <w:t>2</w:t>
      </w:r>
      <w:r w:rsidR="004C73C7">
        <w:rPr>
          <w:rFonts w:ascii="PMingLiU" w:cs="PMingLiU"/>
          <w:color w:val="000000"/>
          <w:kern w:val="0"/>
          <w:szCs w:val="24"/>
        </w:rPr>
        <w:t>6</w:t>
      </w:r>
      <w:r w:rsidR="00BD16F9" w:rsidRPr="006A2DAA">
        <w:rPr>
          <w:rFonts w:ascii="PMingLiU" w:cs="PMingLiU" w:hint="eastAsia"/>
          <w:color w:val="000000"/>
          <w:kern w:val="0"/>
          <w:szCs w:val="24"/>
        </w:rPr>
        <w:t>年</w:t>
      </w:r>
      <w:r w:rsidR="009D289E">
        <w:rPr>
          <w:rFonts w:ascii="PMingLiU" w:cs="PMingLiU"/>
          <w:color w:val="000000"/>
          <w:kern w:val="0"/>
          <w:szCs w:val="24"/>
        </w:rPr>
        <w:t>8</w:t>
      </w:r>
      <w:r w:rsidR="00BD16F9" w:rsidRPr="006A2DAA">
        <w:rPr>
          <w:rFonts w:ascii="PMingLiU" w:cs="PMingLiU" w:hint="eastAsia"/>
          <w:color w:val="000000"/>
          <w:kern w:val="0"/>
          <w:szCs w:val="24"/>
        </w:rPr>
        <w:t>月</w:t>
      </w:r>
      <w:r w:rsidR="009D289E">
        <w:rPr>
          <w:rFonts w:ascii="PMingLiU" w:cs="PMingLiU"/>
          <w:color w:val="000000"/>
          <w:kern w:val="0"/>
          <w:szCs w:val="24"/>
        </w:rPr>
        <w:t>1</w:t>
      </w:r>
      <w:r w:rsidR="004E1E67">
        <w:rPr>
          <w:rFonts w:ascii="PMingLiU" w:cs="PMingLiU"/>
          <w:color w:val="000000"/>
          <w:kern w:val="0"/>
          <w:szCs w:val="24"/>
        </w:rPr>
        <w:t>8</w:t>
      </w:r>
      <w:r w:rsidR="00BD16F9" w:rsidRPr="006A2DAA">
        <w:rPr>
          <w:rFonts w:ascii="PMingLiU" w:cs="PMingLiU" w:hint="eastAsia"/>
          <w:color w:val="000000"/>
          <w:kern w:val="0"/>
          <w:szCs w:val="24"/>
        </w:rPr>
        <w:t>日</w:t>
      </w:r>
    </w:p>
    <w:p w14:paraId="50B135F8" w14:textId="77777777" w:rsidR="00BD16F9" w:rsidRPr="00BD16F9" w:rsidRDefault="00BD16F9" w:rsidP="00F51E81">
      <w:pPr>
        <w:autoSpaceDE w:val="0"/>
        <w:autoSpaceDN w:val="0"/>
        <w:adjustRightInd w:val="0"/>
        <w:spacing w:line="280" w:lineRule="atLeast"/>
        <w:jc w:val="both"/>
        <w:rPr>
          <w:rFonts w:ascii="Times New Roman" w:hAnsi="Times New Roman"/>
          <w:kern w:val="0"/>
          <w:szCs w:val="24"/>
        </w:rPr>
      </w:pPr>
    </w:p>
    <w:p w14:paraId="39705066" w14:textId="52947A8C" w:rsidR="00BD16F9" w:rsidRPr="00891F9E" w:rsidRDefault="00A27A18" w:rsidP="00F51E81">
      <w:pPr>
        <w:autoSpaceDE w:val="0"/>
        <w:autoSpaceDN w:val="0"/>
        <w:adjustRightInd w:val="0"/>
        <w:spacing w:line="280" w:lineRule="atLeast"/>
        <w:jc w:val="both"/>
        <w:rPr>
          <w:rFonts w:ascii="Times New Roman" w:hAnsi="Times New Roman"/>
          <w:i/>
          <w:kern w:val="0"/>
          <w:szCs w:val="24"/>
        </w:rPr>
      </w:pPr>
      <w:r w:rsidRPr="00CB7012">
        <w:rPr>
          <w:rFonts w:ascii="Times New Roman" w:hAnsi="Times New Roman" w:hint="eastAsia"/>
          <w:i/>
          <w:kern w:val="0"/>
          <w:szCs w:val="24"/>
        </w:rPr>
        <w:t>於本公佈日期，董事會成員包括</w:t>
      </w:r>
      <w:r w:rsidR="001555D8" w:rsidRPr="001555D8">
        <w:rPr>
          <w:rFonts w:ascii="Times New Roman" w:hAnsi="Times New Roman" w:hint="eastAsia"/>
          <w:i/>
          <w:kern w:val="0"/>
          <w:szCs w:val="24"/>
        </w:rPr>
        <w:t>主席及非執行董事馬蔚華先生；</w:t>
      </w:r>
      <w:r w:rsidRPr="00CB7012">
        <w:rPr>
          <w:rFonts w:ascii="Times New Roman" w:hAnsi="Times New Roman" w:hint="eastAsia"/>
          <w:i/>
          <w:kern w:val="0"/>
          <w:szCs w:val="24"/>
        </w:rPr>
        <w:t>執行董事</w:t>
      </w:r>
      <w:r w:rsidR="00D44A47">
        <w:rPr>
          <w:rFonts w:ascii="Times New Roman" w:hAnsi="Times New Roman" w:hint="eastAsia"/>
          <w:i/>
          <w:kern w:val="0"/>
          <w:szCs w:val="24"/>
        </w:rPr>
        <w:t>鄭菊花女士、</w:t>
      </w:r>
      <w:r w:rsidR="0056183B">
        <w:rPr>
          <w:rFonts w:ascii="Times New Roman" w:hAnsi="Times New Roman" w:hint="eastAsia"/>
          <w:i/>
          <w:kern w:val="0"/>
          <w:szCs w:val="24"/>
        </w:rPr>
        <w:t>曹麗</w:t>
      </w:r>
      <w:r w:rsidRPr="00CB7012">
        <w:rPr>
          <w:rFonts w:ascii="Times New Roman" w:hAnsi="Times New Roman" w:hint="eastAsia"/>
          <w:i/>
          <w:kern w:val="0"/>
          <w:szCs w:val="24"/>
        </w:rPr>
        <w:t>女士</w:t>
      </w:r>
      <w:r>
        <w:rPr>
          <w:rFonts w:ascii="Times New Roman" w:hAnsi="Times New Roman" w:hint="eastAsia"/>
          <w:i/>
          <w:kern w:val="0"/>
          <w:szCs w:val="24"/>
        </w:rPr>
        <w:t>及</w:t>
      </w:r>
      <w:r w:rsidR="00E83BF9" w:rsidRPr="00E83BF9">
        <w:rPr>
          <w:rFonts w:ascii="Times New Roman" w:hAnsi="Times New Roman"/>
          <w:i/>
          <w:kern w:val="0"/>
          <w:szCs w:val="24"/>
        </w:rPr>
        <w:t>呂振邦先生</w:t>
      </w:r>
      <w:r w:rsidRPr="00CB7012">
        <w:rPr>
          <w:rFonts w:ascii="Times New Roman" w:hAnsi="Times New Roman" w:hint="eastAsia"/>
          <w:i/>
          <w:kern w:val="0"/>
          <w:szCs w:val="24"/>
        </w:rPr>
        <w:t>；以及獨立非執行董事季志雄先生</w:t>
      </w:r>
      <w:r w:rsidR="00D93EAB">
        <w:rPr>
          <w:rFonts w:ascii="Times New Roman" w:hAnsi="Times New Roman"/>
          <w:i/>
          <w:kern w:val="0"/>
          <w:szCs w:val="24"/>
        </w:rPr>
        <w:t>、</w:t>
      </w:r>
      <w:r w:rsidRPr="00CB7012">
        <w:rPr>
          <w:rFonts w:ascii="Times New Roman" w:hAnsi="Times New Roman" w:hint="eastAsia"/>
          <w:i/>
          <w:kern w:val="0"/>
          <w:szCs w:val="24"/>
        </w:rPr>
        <w:t>陳超先生</w:t>
      </w:r>
      <w:r w:rsidR="004E1E67">
        <w:rPr>
          <w:rFonts w:ascii="Times New Roman" w:hAnsi="Times New Roman"/>
          <w:i/>
          <w:kern w:val="0"/>
          <w:szCs w:val="24"/>
          <w:lang w:val="en-HK"/>
        </w:rPr>
        <w:t>、</w:t>
      </w:r>
      <w:r w:rsidR="00D93EAB" w:rsidRPr="00D93EAB">
        <w:rPr>
          <w:rFonts w:ascii="Times New Roman" w:hAnsi="Times New Roman" w:hint="eastAsia"/>
          <w:i/>
          <w:kern w:val="0"/>
          <w:szCs w:val="24"/>
        </w:rPr>
        <w:t>羅學儒先生</w:t>
      </w:r>
      <w:r w:rsidR="004E1E67">
        <w:rPr>
          <w:rFonts w:ascii="Times New Roman" w:hAnsi="Times New Roman" w:hint="eastAsia"/>
          <w:i/>
          <w:kern w:val="0"/>
          <w:szCs w:val="24"/>
        </w:rPr>
        <w:t>及</w:t>
      </w:r>
      <w:r w:rsidR="004E1E67" w:rsidRPr="004E1E67">
        <w:rPr>
          <w:rFonts w:ascii="Times New Roman" w:hAnsi="Times New Roman"/>
          <w:i/>
          <w:kern w:val="0"/>
          <w:szCs w:val="24"/>
        </w:rPr>
        <w:t>李嘉翹先生</w:t>
      </w:r>
      <w:r w:rsidRPr="00CB7012">
        <w:rPr>
          <w:rFonts w:ascii="Times New Roman" w:hAnsi="Times New Roman" w:hint="eastAsia"/>
          <w:i/>
          <w:kern w:val="0"/>
          <w:szCs w:val="24"/>
        </w:rPr>
        <w:t>。</w:t>
      </w:r>
    </w:p>
    <w:p w14:paraId="24C922B6" w14:textId="77777777" w:rsidR="00C52A52" w:rsidRPr="002F2180" w:rsidRDefault="00C52A52" w:rsidP="00BD16F9">
      <w:pPr>
        <w:autoSpaceDE w:val="0"/>
        <w:autoSpaceDN w:val="0"/>
        <w:adjustRightInd w:val="0"/>
        <w:ind w:left="4320" w:firstLine="480"/>
        <w:rPr>
          <w:rFonts w:ascii="Times New Roman" w:hAnsi="Times New Roman"/>
          <w:i/>
          <w:kern w:val="0"/>
          <w:szCs w:val="24"/>
        </w:rPr>
      </w:pPr>
    </w:p>
    <w:sectPr w:rsidR="00C52A52" w:rsidRPr="002F2180" w:rsidSect="001550F8">
      <w:pgSz w:w="11906" w:h="16838"/>
      <w:pgMar w:top="1135"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C3FEC" w14:textId="77777777" w:rsidR="006863D9" w:rsidRDefault="006863D9" w:rsidP="00CF3772">
      <w:r>
        <w:separator/>
      </w:r>
    </w:p>
  </w:endnote>
  <w:endnote w:type="continuationSeparator" w:id="0">
    <w:p w14:paraId="7E6AFA25" w14:textId="77777777" w:rsidR="006863D9" w:rsidRDefault="006863D9" w:rsidP="00CF3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88C06" w14:textId="77777777" w:rsidR="006863D9" w:rsidRDefault="006863D9" w:rsidP="00CF3772">
      <w:r>
        <w:separator/>
      </w:r>
    </w:p>
  </w:footnote>
  <w:footnote w:type="continuationSeparator" w:id="0">
    <w:p w14:paraId="0BE43325" w14:textId="77777777" w:rsidR="006863D9" w:rsidRDefault="006863D9" w:rsidP="00CF3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9E7FE7"/>
    <w:multiLevelType w:val="hybridMultilevel"/>
    <w:tmpl w:val="8B629DF0"/>
    <w:lvl w:ilvl="0" w:tplc="FD4049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1603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27"/>
    <w:rsid w:val="00010F75"/>
    <w:rsid w:val="00012D04"/>
    <w:rsid w:val="000136B9"/>
    <w:rsid w:val="00062DDB"/>
    <w:rsid w:val="0006443C"/>
    <w:rsid w:val="00065C27"/>
    <w:rsid w:val="00072675"/>
    <w:rsid w:val="000C6FF9"/>
    <w:rsid w:val="000C76E3"/>
    <w:rsid w:val="00101E52"/>
    <w:rsid w:val="00104412"/>
    <w:rsid w:val="00134346"/>
    <w:rsid w:val="00154BCB"/>
    <w:rsid w:val="001550F8"/>
    <w:rsid w:val="001555D8"/>
    <w:rsid w:val="001607CD"/>
    <w:rsid w:val="0017616C"/>
    <w:rsid w:val="00177325"/>
    <w:rsid w:val="001B3DA5"/>
    <w:rsid w:val="001B728E"/>
    <w:rsid w:val="001C2F8C"/>
    <w:rsid w:val="001C4A53"/>
    <w:rsid w:val="001D0238"/>
    <w:rsid w:val="001D24DA"/>
    <w:rsid w:val="002066D5"/>
    <w:rsid w:val="00242ABC"/>
    <w:rsid w:val="00252C87"/>
    <w:rsid w:val="00277105"/>
    <w:rsid w:val="00290A9B"/>
    <w:rsid w:val="002B534C"/>
    <w:rsid w:val="002C0D96"/>
    <w:rsid w:val="002E6C8A"/>
    <w:rsid w:val="002F2180"/>
    <w:rsid w:val="002F511E"/>
    <w:rsid w:val="003317D6"/>
    <w:rsid w:val="0033628E"/>
    <w:rsid w:val="0034072F"/>
    <w:rsid w:val="003422E5"/>
    <w:rsid w:val="00355C70"/>
    <w:rsid w:val="003746AF"/>
    <w:rsid w:val="003813DB"/>
    <w:rsid w:val="0038777D"/>
    <w:rsid w:val="00394F8B"/>
    <w:rsid w:val="003A1EBB"/>
    <w:rsid w:val="003B72C0"/>
    <w:rsid w:val="003E3265"/>
    <w:rsid w:val="00407C19"/>
    <w:rsid w:val="00414F5B"/>
    <w:rsid w:val="004227B6"/>
    <w:rsid w:val="00491B5A"/>
    <w:rsid w:val="004A571F"/>
    <w:rsid w:val="004B0979"/>
    <w:rsid w:val="004C14BD"/>
    <w:rsid w:val="004C508B"/>
    <w:rsid w:val="004C73C7"/>
    <w:rsid w:val="004D40FC"/>
    <w:rsid w:val="004E1E67"/>
    <w:rsid w:val="004F1326"/>
    <w:rsid w:val="004F57AE"/>
    <w:rsid w:val="00500412"/>
    <w:rsid w:val="005256F6"/>
    <w:rsid w:val="00534573"/>
    <w:rsid w:val="00542F0B"/>
    <w:rsid w:val="0054439E"/>
    <w:rsid w:val="00554071"/>
    <w:rsid w:val="005556DD"/>
    <w:rsid w:val="00557FDC"/>
    <w:rsid w:val="0056183B"/>
    <w:rsid w:val="005776B8"/>
    <w:rsid w:val="0058296A"/>
    <w:rsid w:val="00584F01"/>
    <w:rsid w:val="005C1828"/>
    <w:rsid w:val="005C76F0"/>
    <w:rsid w:val="005D0AF5"/>
    <w:rsid w:val="005D5177"/>
    <w:rsid w:val="005F3DA9"/>
    <w:rsid w:val="006037AE"/>
    <w:rsid w:val="006164BB"/>
    <w:rsid w:val="00616BE5"/>
    <w:rsid w:val="00665C08"/>
    <w:rsid w:val="0067657A"/>
    <w:rsid w:val="006863D9"/>
    <w:rsid w:val="006A22A2"/>
    <w:rsid w:val="006A2DAA"/>
    <w:rsid w:val="006B0744"/>
    <w:rsid w:val="006D0C56"/>
    <w:rsid w:val="006D499F"/>
    <w:rsid w:val="006D75D5"/>
    <w:rsid w:val="00703B7A"/>
    <w:rsid w:val="007114DC"/>
    <w:rsid w:val="007129AF"/>
    <w:rsid w:val="00731B8D"/>
    <w:rsid w:val="00732444"/>
    <w:rsid w:val="00734852"/>
    <w:rsid w:val="00766A46"/>
    <w:rsid w:val="00774555"/>
    <w:rsid w:val="007A5B2D"/>
    <w:rsid w:val="007B653A"/>
    <w:rsid w:val="007C4F37"/>
    <w:rsid w:val="00801CE0"/>
    <w:rsid w:val="00811DA2"/>
    <w:rsid w:val="00840C6A"/>
    <w:rsid w:val="00856AD2"/>
    <w:rsid w:val="00867F66"/>
    <w:rsid w:val="00871D5E"/>
    <w:rsid w:val="00881B6B"/>
    <w:rsid w:val="008854CA"/>
    <w:rsid w:val="00887DD6"/>
    <w:rsid w:val="00891F9E"/>
    <w:rsid w:val="008A7453"/>
    <w:rsid w:val="008D491F"/>
    <w:rsid w:val="00902A1C"/>
    <w:rsid w:val="00934C7E"/>
    <w:rsid w:val="00945CF5"/>
    <w:rsid w:val="00990115"/>
    <w:rsid w:val="009B303A"/>
    <w:rsid w:val="009B3580"/>
    <w:rsid w:val="009C559F"/>
    <w:rsid w:val="009C7758"/>
    <w:rsid w:val="009D289E"/>
    <w:rsid w:val="009F28CD"/>
    <w:rsid w:val="00A221A4"/>
    <w:rsid w:val="00A22CD9"/>
    <w:rsid w:val="00A27A18"/>
    <w:rsid w:val="00A33002"/>
    <w:rsid w:val="00A3486F"/>
    <w:rsid w:val="00A377B2"/>
    <w:rsid w:val="00A446D0"/>
    <w:rsid w:val="00A615E7"/>
    <w:rsid w:val="00A6407A"/>
    <w:rsid w:val="00A81A60"/>
    <w:rsid w:val="00A93C49"/>
    <w:rsid w:val="00AA7010"/>
    <w:rsid w:val="00AB2697"/>
    <w:rsid w:val="00AB59A5"/>
    <w:rsid w:val="00AE0C80"/>
    <w:rsid w:val="00B41874"/>
    <w:rsid w:val="00B51C1D"/>
    <w:rsid w:val="00B62DE9"/>
    <w:rsid w:val="00B647D8"/>
    <w:rsid w:val="00B7294B"/>
    <w:rsid w:val="00B76FD4"/>
    <w:rsid w:val="00BA3846"/>
    <w:rsid w:val="00BB0661"/>
    <w:rsid w:val="00BB21AA"/>
    <w:rsid w:val="00BC6B4B"/>
    <w:rsid w:val="00BD16F9"/>
    <w:rsid w:val="00BE476F"/>
    <w:rsid w:val="00BF2C03"/>
    <w:rsid w:val="00BF64F9"/>
    <w:rsid w:val="00C04A8B"/>
    <w:rsid w:val="00C074FA"/>
    <w:rsid w:val="00C107E6"/>
    <w:rsid w:val="00C12C9E"/>
    <w:rsid w:val="00C144D7"/>
    <w:rsid w:val="00C25511"/>
    <w:rsid w:val="00C339F0"/>
    <w:rsid w:val="00C34872"/>
    <w:rsid w:val="00C50591"/>
    <w:rsid w:val="00C52A52"/>
    <w:rsid w:val="00C53D61"/>
    <w:rsid w:val="00C77E57"/>
    <w:rsid w:val="00C97AB4"/>
    <w:rsid w:val="00CA2F1A"/>
    <w:rsid w:val="00CA461C"/>
    <w:rsid w:val="00CC7FDC"/>
    <w:rsid w:val="00CF3772"/>
    <w:rsid w:val="00CF749D"/>
    <w:rsid w:val="00D033A1"/>
    <w:rsid w:val="00D20830"/>
    <w:rsid w:val="00D44A47"/>
    <w:rsid w:val="00D51C53"/>
    <w:rsid w:val="00D601BD"/>
    <w:rsid w:val="00D93EAB"/>
    <w:rsid w:val="00D97ABA"/>
    <w:rsid w:val="00DB49D9"/>
    <w:rsid w:val="00DE2D78"/>
    <w:rsid w:val="00DF0781"/>
    <w:rsid w:val="00DF62F5"/>
    <w:rsid w:val="00E027B1"/>
    <w:rsid w:val="00E028E7"/>
    <w:rsid w:val="00E23CDB"/>
    <w:rsid w:val="00E41E03"/>
    <w:rsid w:val="00E53AC0"/>
    <w:rsid w:val="00E6270C"/>
    <w:rsid w:val="00E7397B"/>
    <w:rsid w:val="00E83BF9"/>
    <w:rsid w:val="00E92170"/>
    <w:rsid w:val="00EB0628"/>
    <w:rsid w:val="00EC108E"/>
    <w:rsid w:val="00EC3A7E"/>
    <w:rsid w:val="00EE7C9C"/>
    <w:rsid w:val="00EF44F1"/>
    <w:rsid w:val="00F02371"/>
    <w:rsid w:val="00F053B2"/>
    <w:rsid w:val="00F17984"/>
    <w:rsid w:val="00F46281"/>
    <w:rsid w:val="00F51E81"/>
    <w:rsid w:val="00F56430"/>
    <w:rsid w:val="00F656EA"/>
    <w:rsid w:val="00F67ACE"/>
    <w:rsid w:val="00F83D6A"/>
    <w:rsid w:val="00F85C00"/>
    <w:rsid w:val="00F85DA6"/>
    <w:rsid w:val="00F92589"/>
    <w:rsid w:val="00FC6324"/>
    <w:rsid w:val="00FF62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FCFA3"/>
  <w15:docId w15:val="{0B5DC5D2-34F2-4392-BC9B-B70BA544A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B"/>
    <w:pPr>
      <w:widowControl w:val="0"/>
    </w:pPr>
    <w:rPr>
      <w:kern w:val="2"/>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22CD9"/>
    <w:pPr>
      <w:widowControl w:val="0"/>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CF3772"/>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CF3772"/>
    <w:rPr>
      <w:kern w:val="2"/>
    </w:rPr>
  </w:style>
  <w:style w:type="paragraph" w:styleId="Footer">
    <w:name w:val="footer"/>
    <w:basedOn w:val="Normal"/>
    <w:link w:val="FooterChar"/>
    <w:uiPriority w:val="99"/>
    <w:unhideWhenUsed/>
    <w:rsid w:val="00CF3772"/>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CF3772"/>
    <w:rPr>
      <w:kern w:val="2"/>
    </w:rPr>
  </w:style>
  <w:style w:type="paragraph" w:styleId="BalloonText">
    <w:name w:val="Balloon Text"/>
    <w:basedOn w:val="Normal"/>
    <w:link w:val="BalloonTextChar"/>
    <w:uiPriority w:val="99"/>
    <w:semiHidden/>
    <w:unhideWhenUsed/>
    <w:rsid w:val="00891F9E"/>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91F9E"/>
    <w:rPr>
      <w:rFonts w:asciiTheme="majorHAnsi" w:eastAsiaTheme="majorEastAsia" w:hAnsiTheme="majorHAnsi" w:cstheme="majorBidi"/>
      <w:kern w:val="2"/>
      <w:sz w:val="18"/>
      <w:szCs w:val="18"/>
    </w:rPr>
  </w:style>
  <w:style w:type="paragraph" w:styleId="ListParagraph">
    <w:name w:val="List Paragraph"/>
    <w:basedOn w:val="Normal"/>
    <w:uiPriority w:val="34"/>
    <w:qFormat/>
    <w:rsid w:val="004D40FC"/>
    <w:pPr>
      <w:ind w:left="720"/>
      <w:contextualSpacing/>
    </w:pPr>
  </w:style>
  <w:style w:type="paragraph" w:styleId="Revision">
    <w:name w:val="Revision"/>
    <w:hidden/>
    <w:uiPriority w:val="99"/>
    <w:semiHidden/>
    <w:rsid w:val="00BC6B4B"/>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0106F-2B89-40EE-8BE4-D473E53F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Hong Kong Exchanges and Clearing Limited and The Stock Exchange of Hong Kong Limited take no responsibility for the contents of this announcement, make no representations as to its accuracy or completeness and expressly disclaim any liability whatsoever</vt:lpstr>
    </vt:vector>
  </TitlesOfParts>
  <Company>Hewlett-Packard Company</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Hong Kong Exchanges and Clearing Limited and The Stock Exchange of Hong Kong Limited take no responsibility for the contents of this announcement, make no representations as to its accuracy or completeness and expressly disclaim any liability whatsoever</dc:title>
  <dc:subject/>
  <dc:creator>SWC</dc:creator>
  <cp:keywords/>
  <dc:description/>
  <cp:lastModifiedBy>Alfred Chau</cp:lastModifiedBy>
  <cp:revision>2</cp:revision>
  <cp:lastPrinted>2026-07-23T10:22:00Z</cp:lastPrinted>
  <dcterms:created xsi:type="dcterms:W3CDTF">2026-08-18T10:47:00Z</dcterms:created>
  <dcterms:modified xsi:type="dcterms:W3CDTF">2026-08-18T10:47:00Z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